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0B" w:rsidRDefault="00C0080B" w:rsidP="00C0080B">
      <w:pPr>
        <w:spacing w:line="320" w:lineRule="exact"/>
        <w:jc w:val="center"/>
        <w:rPr>
          <w:rFonts w:ascii="標楷體" w:eastAsia="標楷體" w:hAnsi="標楷體"/>
          <w:sz w:val="26"/>
          <w:szCs w:val="26"/>
        </w:rPr>
      </w:pPr>
    </w:p>
    <w:p w:rsidR="000579AB" w:rsidRPr="00C0080B" w:rsidRDefault="00B62730" w:rsidP="00C0080B">
      <w:pPr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504D48">
        <w:rPr>
          <w:rFonts w:ascii="標楷體" w:eastAsia="標楷體" w:hAnsi="標楷體"/>
          <w:b/>
          <w:noProof/>
          <w:w w:val="90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605A" wp14:editId="5BC713D7">
                <wp:simplePos x="0" y="0"/>
                <wp:positionH relativeFrom="column">
                  <wp:posOffset>-97155</wp:posOffset>
                </wp:positionH>
                <wp:positionV relativeFrom="paragraph">
                  <wp:posOffset>-302260</wp:posOffset>
                </wp:positionV>
                <wp:extent cx="826936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936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30" w:rsidRPr="00E84A9F" w:rsidRDefault="004B7F5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515D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</w:t>
                            </w:r>
                            <w:r w:rsidR="00B62730" w:rsidRPr="00E515D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605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65pt;margin-top:-23.8pt;width:65.1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" stroked="f">
                <v:textbox>
                  <w:txbxContent>
                    <w:p w:rsidR="00B62730" w:rsidRPr="00E84A9F" w:rsidRDefault="004B7F5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515D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</w:t>
                      </w:r>
                      <w:r w:rsidR="00B62730" w:rsidRPr="00E515D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C0080B" w:rsidRPr="00504D48">
        <w:rPr>
          <w:rFonts w:ascii="標楷體" w:eastAsia="標楷體" w:hAnsi="標楷體" w:hint="eastAsia"/>
          <w:b/>
          <w:w w:val="90"/>
          <w:sz w:val="26"/>
          <w:szCs w:val="26"/>
          <w:fitText w:val="10794" w:id="1726760705"/>
        </w:rPr>
        <w:t>適用都市危險及老舊建築物加速重建條例規定</w:t>
      </w:r>
      <w:r w:rsidR="00504D48" w:rsidRPr="00504D48">
        <w:rPr>
          <w:rFonts w:ascii="標楷體" w:eastAsia="標楷體" w:hAnsi="標楷體" w:hint="eastAsia"/>
          <w:b/>
          <w:w w:val="90"/>
          <w:sz w:val="26"/>
          <w:szCs w:val="26"/>
          <w:fitText w:val="10794" w:id="1726760705"/>
        </w:rPr>
        <w:t>具</w:t>
      </w:r>
      <w:r w:rsidR="00546E36" w:rsidRPr="00504D48">
        <w:rPr>
          <w:rFonts w:ascii="標楷體" w:eastAsia="標楷體" w:hAnsi="標楷體" w:hint="eastAsia"/>
          <w:b/>
          <w:w w:val="90"/>
          <w:kern w:val="0"/>
          <w:sz w:val="26"/>
          <w:szCs w:val="26"/>
          <w:fitText w:val="10794" w:id="1726760705"/>
        </w:rPr>
        <w:t>合法建築物</w:t>
      </w:r>
      <w:r w:rsidR="00504D48" w:rsidRPr="00504D48">
        <w:rPr>
          <w:rFonts w:ascii="標楷體" w:eastAsia="標楷體" w:hAnsi="標楷體" w:hint="eastAsia"/>
          <w:b/>
          <w:w w:val="90"/>
          <w:kern w:val="0"/>
          <w:sz w:val="26"/>
          <w:szCs w:val="26"/>
          <w:fitText w:val="10794" w:id="1726760705"/>
        </w:rPr>
        <w:t>資格</w:t>
      </w:r>
      <w:bookmarkStart w:id="0" w:name="_GoBack"/>
      <w:bookmarkEnd w:id="0"/>
      <w:r w:rsidR="00875DAB" w:rsidRPr="00504D48">
        <w:rPr>
          <w:rFonts w:ascii="標楷體" w:eastAsia="標楷體" w:hAnsi="標楷體" w:hint="eastAsia"/>
          <w:b/>
          <w:w w:val="90"/>
          <w:kern w:val="0"/>
          <w:sz w:val="26"/>
          <w:szCs w:val="26"/>
          <w:fitText w:val="10794" w:id="1726760705"/>
        </w:rPr>
        <w:t>，</w:t>
      </w:r>
      <w:r w:rsidR="00546E36" w:rsidRPr="00504D48">
        <w:rPr>
          <w:rFonts w:ascii="標楷體" w:eastAsia="標楷體" w:hAnsi="標楷體" w:hint="eastAsia"/>
          <w:b/>
          <w:w w:val="90"/>
          <w:kern w:val="0"/>
          <w:sz w:val="26"/>
          <w:szCs w:val="26"/>
          <w:fitText w:val="10794" w:id="1726760705"/>
        </w:rPr>
        <w:t>應檢討相關法令規定</w:t>
      </w:r>
      <w:r w:rsidR="00875DAB" w:rsidRPr="00504D48">
        <w:rPr>
          <w:rFonts w:ascii="標楷體" w:eastAsia="標楷體" w:hAnsi="標楷體" w:hint="eastAsia"/>
          <w:b/>
          <w:w w:val="90"/>
          <w:kern w:val="0"/>
          <w:sz w:val="26"/>
          <w:szCs w:val="26"/>
          <w:fitText w:val="10794" w:id="1726760705"/>
        </w:rPr>
        <w:t>建築師簽證檢核</w:t>
      </w:r>
      <w:r w:rsidR="00875DAB" w:rsidRPr="00504D48">
        <w:rPr>
          <w:rFonts w:ascii="標楷體" w:eastAsia="標楷體" w:hAnsi="標楷體" w:hint="eastAsia"/>
          <w:b/>
          <w:spacing w:val="18"/>
          <w:w w:val="90"/>
          <w:kern w:val="0"/>
          <w:sz w:val="26"/>
          <w:szCs w:val="26"/>
          <w:fitText w:val="10794" w:id="1726760705"/>
        </w:rPr>
        <w:t>表</w:t>
      </w:r>
    </w:p>
    <w:tbl>
      <w:tblPr>
        <w:tblStyle w:val="a3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943"/>
        <w:gridCol w:w="283"/>
        <w:gridCol w:w="280"/>
        <w:gridCol w:w="2004"/>
        <w:gridCol w:w="1184"/>
        <w:gridCol w:w="655"/>
        <w:gridCol w:w="585"/>
        <w:gridCol w:w="3672"/>
        <w:gridCol w:w="708"/>
        <w:gridCol w:w="674"/>
      </w:tblGrid>
      <w:tr w:rsidR="00DB1792" w:rsidTr="00DB1792">
        <w:tc>
          <w:tcPr>
            <w:tcW w:w="1226" w:type="dxa"/>
            <w:gridSpan w:val="2"/>
            <w:vMerge w:val="restart"/>
          </w:tcPr>
          <w:p w:rsidR="00DB1792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  <w:r>
              <w:tab/>
            </w:r>
          </w:p>
          <w:p w:rsidR="00DB1792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</w:p>
          <w:p w:rsidR="00DB1792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</w:p>
          <w:p w:rsidR="00DB1792" w:rsidRPr="00880478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  <w:r w:rsidRPr="00880478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hAnsi="標楷體" w:cs="標楷體" w:hint="eastAsia"/>
                <w:kern w:val="0"/>
                <w:szCs w:val="24"/>
              </w:rPr>
              <w:t>掛號日期</w:t>
            </w:r>
          </w:p>
        </w:tc>
        <w:tc>
          <w:tcPr>
            <w:tcW w:w="7478" w:type="dxa"/>
            <w:gridSpan w:val="6"/>
          </w:tcPr>
          <w:p w:rsidR="00DB1792" w:rsidRPr="00866138" w:rsidRDefault="00DB1792" w:rsidP="00DB1792">
            <w:pPr>
              <w:rPr>
                <w:rFonts w:ascii="標楷體" w:eastAsia="標楷體" w:hAnsi="標楷體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起造人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○○股份有限公司 負責人：○○○</w:t>
            </w: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申請地點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○○區○○段○○小段○○地號等○○筆土地(地號請詳列)</w:t>
            </w: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門牌號碼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使用分區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○○○區</w:t>
            </w: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  <w:vMerge w:val="restart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建物概況</w:t>
            </w:r>
          </w:p>
        </w:tc>
        <w:tc>
          <w:tcPr>
            <w:tcW w:w="1839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構造種類</w:t>
            </w:r>
          </w:p>
        </w:tc>
        <w:tc>
          <w:tcPr>
            <w:tcW w:w="5639" w:type="dxa"/>
            <w:gridSpan w:val="4"/>
          </w:tcPr>
          <w:p w:rsidR="00DB1792" w:rsidRPr="00AF0AC9" w:rsidRDefault="00DB1792" w:rsidP="00DB1792">
            <w:pPr>
              <w:rPr>
                <w:color w:val="FF0000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  <w:vMerge/>
          </w:tcPr>
          <w:p w:rsidR="00DB1792" w:rsidRDefault="00DB1792" w:rsidP="00DB1792"/>
        </w:tc>
        <w:tc>
          <w:tcPr>
            <w:tcW w:w="1839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層棟戶數</w:t>
            </w:r>
          </w:p>
        </w:tc>
        <w:tc>
          <w:tcPr>
            <w:tcW w:w="5639" w:type="dxa"/>
            <w:gridSpan w:val="4"/>
          </w:tcPr>
          <w:p w:rsidR="00DB1792" w:rsidRPr="00AF0AC9" w:rsidRDefault="00DB1792" w:rsidP="00DB1792">
            <w:pPr>
              <w:rPr>
                <w:color w:val="FF0000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  <w:vMerge/>
          </w:tcPr>
          <w:p w:rsidR="00DB1792" w:rsidRDefault="00DB1792" w:rsidP="00DB1792"/>
        </w:tc>
        <w:tc>
          <w:tcPr>
            <w:tcW w:w="1839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建築完成日期</w:t>
            </w:r>
          </w:p>
        </w:tc>
        <w:tc>
          <w:tcPr>
            <w:tcW w:w="5639" w:type="dxa"/>
            <w:gridSpan w:val="4"/>
          </w:tcPr>
          <w:p w:rsidR="00DB1792" w:rsidRPr="00AF0AC9" w:rsidRDefault="00DB1792" w:rsidP="00DB1792">
            <w:pPr>
              <w:rPr>
                <w:color w:val="FF0000"/>
              </w:rPr>
            </w:pPr>
          </w:p>
        </w:tc>
      </w:tr>
      <w:tr w:rsidR="00560DA6" w:rsidTr="00B705C9">
        <w:tc>
          <w:tcPr>
            <w:tcW w:w="3510" w:type="dxa"/>
            <w:gridSpan w:val="4"/>
          </w:tcPr>
          <w:p w:rsidR="00560DA6" w:rsidRPr="00880478" w:rsidRDefault="00560DA6" w:rsidP="00DB1792">
            <w:pPr>
              <w:jc w:val="center"/>
            </w:pPr>
            <w:r w:rsidRPr="00880478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建築物類型</w:t>
            </w:r>
          </w:p>
        </w:tc>
        <w:tc>
          <w:tcPr>
            <w:tcW w:w="2424" w:type="dxa"/>
            <w:gridSpan w:val="3"/>
          </w:tcPr>
          <w:p w:rsidR="00560DA6" w:rsidRPr="003F7AC3" w:rsidRDefault="00560DA6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□供公眾使用建築物</w:t>
            </w:r>
          </w:p>
        </w:tc>
        <w:tc>
          <w:tcPr>
            <w:tcW w:w="5054" w:type="dxa"/>
            <w:gridSpan w:val="3"/>
          </w:tcPr>
          <w:p w:rsidR="00560DA6" w:rsidRPr="00AF0AC9" w:rsidRDefault="00560DA6" w:rsidP="00DB1792">
            <w:pPr>
              <w:rPr>
                <w:color w:val="FF0000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□非供公眾使用建築物</w:t>
            </w:r>
          </w:p>
        </w:tc>
      </w:tr>
      <w:tr w:rsidR="00DB1792" w:rsidTr="00C0080B">
        <w:tc>
          <w:tcPr>
            <w:tcW w:w="3510" w:type="dxa"/>
            <w:gridSpan w:val="4"/>
            <w:vAlign w:val="center"/>
          </w:tcPr>
          <w:p w:rsidR="00DB1792" w:rsidRPr="00880478" w:rsidRDefault="00DB1792" w:rsidP="00C0080B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FF0000"/>
                <w:kern w:val="0"/>
                <w:sz w:val="22"/>
              </w:rPr>
            </w:pPr>
            <w:r w:rsidRPr="00880478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使用類別</w:t>
            </w:r>
          </w:p>
        </w:tc>
        <w:tc>
          <w:tcPr>
            <w:tcW w:w="2424" w:type="dxa"/>
            <w:gridSpan w:val="3"/>
          </w:tcPr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申請樓層：</w:t>
            </w:r>
          </w:p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地上</w:t>
            </w: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層、地下</w:t>
            </w: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層</w:t>
            </w:r>
          </w:p>
        </w:tc>
        <w:tc>
          <w:tcPr>
            <w:tcW w:w="5054" w:type="dxa"/>
            <w:gridSpan w:val="3"/>
          </w:tcPr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申請用途：</w:t>
            </w:r>
          </w:p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例：第二十一組(七)餐廳(G3)</w:t>
            </w:r>
          </w:p>
        </w:tc>
      </w:tr>
      <w:tr w:rsidR="00DB1792" w:rsidTr="00560DA6">
        <w:tc>
          <w:tcPr>
            <w:tcW w:w="3510" w:type="dxa"/>
            <w:gridSpan w:val="4"/>
            <w:vMerge w:val="restart"/>
          </w:tcPr>
          <w:p w:rsidR="00DB1792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法令依據/檢討項目</w:t>
            </w:r>
          </w:p>
          <w:p w:rsidR="00DB1792" w:rsidRPr="003F7AC3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424" w:type="dxa"/>
            <w:gridSpan w:val="3"/>
            <w:vMerge w:val="restart"/>
          </w:tcPr>
          <w:p w:rsidR="00DB1792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簽證內容</w:t>
            </w:r>
          </w:p>
          <w:p w:rsidR="00DB1792" w:rsidRPr="003F7AC3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DB1792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檢討依據</w:t>
            </w:r>
          </w:p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382" w:type="dxa"/>
            <w:gridSpan w:val="2"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設計檢討</w:t>
            </w:r>
          </w:p>
        </w:tc>
      </w:tr>
      <w:tr w:rsidR="00DB1792" w:rsidTr="00560DA6">
        <w:trPr>
          <w:trHeight w:val="529"/>
        </w:trPr>
        <w:tc>
          <w:tcPr>
            <w:tcW w:w="3510" w:type="dxa"/>
            <w:gridSpan w:val="4"/>
            <w:vMerge/>
          </w:tcPr>
          <w:p w:rsidR="00DB1792" w:rsidRPr="003F7AC3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424" w:type="dxa"/>
            <w:gridSpan w:val="3"/>
            <w:vMerge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3672" w:type="dxa"/>
            <w:vMerge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708" w:type="dxa"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符合</w:t>
            </w:r>
          </w:p>
        </w:tc>
        <w:tc>
          <w:tcPr>
            <w:tcW w:w="674" w:type="dxa"/>
          </w:tcPr>
          <w:p w:rsidR="00DB1792" w:rsidRDefault="00DB1792" w:rsidP="00560DA6">
            <w:pPr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免</w:t>
            </w:r>
          </w:p>
          <w:p w:rsidR="00DB1792" w:rsidRPr="003F7AC3" w:rsidRDefault="00DB1792" w:rsidP="00560DA6">
            <w:pPr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檢討</w:t>
            </w:r>
          </w:p>
        </w:tc>
      </w:tr>
      <w:tr w:rsidR="003E5036" w:rsidTr="00E515D1">
        <w:tc>
          <w:tcPr>
            <w:tcW w:w="943" w:type="dxa"/>
            <w:vMerge w:val="restart"/>
            <w:textDirection w:val="tbRlV"/>
            <w:vAlign w:val="center"/>
          </w:tcPr>
          <w:p w:rsidR="003E5036" w:rsidRDefault="003E5036" w:rsidP="00E515D1">
            <w:pPr>
              <w:ind w:left="113" w:right="113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都市計畫法</w:t>
            </w:r>
          </w:p>
        </w:tc>
        <w:tc>
          <w:tcPr>
            <w:tcW w:w="2567" w:type="dxa"/>
            <w:gridSpan w:val="3"/>
          </w:tcPr>
          <w:p w:rsidR="003E5036" w:rsidRDefault="003E5036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建築物高度</w:t>
            </w:r>
          </w:p>
        </w:tc>
        <w:tc>
          <w:tcPr>
            <w:tcW w:w="118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</w:tr>
      <w:tr w:rsidR="003E5036" w:rsidTr="00560DA6">
        <w:tc>
          <w:tcPr>
            <w:tcW w:w="943" w:type="dxa"/>
            <w:vMerge/>
          </w:tcPr>
          <w:p w:rsidR="003E5036" w:rsidRDefault="003E503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3"/>
          </w:tcPr>
          <w:p w:rsidR="003E5036" w:rsidRDefault="003E5036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建蔽率</w:t>
            </w:r>
          </w:p>
        </w:tc>
        <w:tc>
          <w:tcPr>
            <w:tcW w:w="118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</w:tr>
      <w:tr w:rsidR="003E5036" w:rsidTr="00560DA6">
        <w:trPr>
          <w:trHeight w:val="904"/>
        </w:trPr>
        <w:tc>
          <w:tcPr>
            <w:tcW w:w="943" w:type="dxa"/>
            <w:vMerge/>
          </w:tcPr>
          <w:p w:rsidR="003E5036" w:rsidRDefault="003E5036" w:rsidP="00DB1792">
            <w:pPr>
              <w:jc w:val="center"/>
            </w:pPr>
          </w:p>
        </w:tc>
        <w:tc>
          <w:tcPr>
            <w:tcW w:w="2567" w:type="dxa"/>
            <w:gridSpan w:val="3"/>
          </w:tcPr>
          <w:p w:rsidR="003E5036" w:rsidRDefault="003E503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院落</w:t>
            </w:r>
          </w:p>
          <w:p w:rsidR="003E5036" w:rsidRPr="00210597" w:rsidRDefault="003E503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(防火巷)</w:t>
            </w:r>
          </w:p>
        </w:tc>
        <w:tc>
          <w:tcPr>
            <w:tcW w:w="118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</w:tr>
      <w:tr w:rsidR="00560DA6" w:rsidTr="00E515D1">
        <w:tc>
          <w:tcPr>
            <w:tcW w:w="943" w:type="dxa"/>
            <w:vMerge w:val="restart"/>
            <w:textDirection w:val="tbRlV"/>
            <w:vAlign w:val="center"/>
          </w:tcPr>
          <w:p w:rsidR="00560DA6" w:rsidRDefault="00560DA6" w:rsidP="00E515D1">
            <w:pPr>
              <w:ind w:left="113" w:right="113"/>
              <w:jc w:val="center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建築法</w:t>
            </w:r>
          </w:p>
        </w:tc>
        <w:tc>
          <w:tcPr>
            <w:tcW w:w="563" w:type="dxa"/>
            <w:gridSpan w:val="2"/>
            <w:vMerge w:val="restart"/>
          </w:tcPr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築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技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術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規</w:t>
            </w:r>
          </w:p>
          <w:p w:rsidR="00560DA6" w:rsidRPr="00A609E2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則</w:t>
            </w:r>
          </w:p>
        </w:tc>
        <w:tc>
          <w:tcPr>
            <w:tcW w:w="2004" w:type="dxa"/>
          </w:tcPr>
          <w:p w:rsidR="00560DA6" w:rsidRPr="00A609E2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建築基地應臨接建築線(現有巷)或出入通路</w:t>
            </w:r>
          </w:p>
        </w:tc>
        <w:tc>
          <w:tcPr>
            <w:tcW w:w="1184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Default="00560DA6" w:rsidP="00DB1792">
            <w:pPr>
              <w:jc w:val="center"/>
            </w:pPr>
          </w:p>
        </w:tc>
        <w:tc>
          <w:tcPr>
            <w:tcW w:w="563" w:type="dxa"/>
            <w:gridSpan w:val="2"/>
            <w:vMerge/>
          </w:tcPr>
          <w:p w:rsidR="00560DA6" w:rsidRPr="00210597" w:rsidRDefault="00560DA6" w:rsidP="00DB1792">
            <w:pPr>
              <w:rPr>
                <w:rFonts w:ascii="標楷體" w:eastAsia="標楷體" w:cs="標楷體"/>
                <w:kern w:val="0"/>
                <w:sz w:val="26"/>
                <w:szCs w:val="26"/>
              </w:rPr>
            </w:pPr>
          </w:p>
        </w:tc>
        <w:tc>
          <w:tcPr>
            <w:tcW w:w="2004" w:type="dxa"/>
          </w:tcPr>
          <w:p w:rsidR="00560DA6" w:rsidRPr="00210597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建築面積</w:t>
            </w:r>
          </w:p>
        </w:tc>
        <w:tc>
          <w:tcPr>
            <w:tcW w:w="118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Pr="00E66A35" w:rsidRDefault="00560DA6" w:rsidP="00DB1792">
            <w:pPr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</w:p>
        </w:tc>
        <w:tc>
          <w:tcPr>
            <w:tcW w:w="563" w:type="dxa"/>
            <w:gridSpan w:val="2"/>
            <w:vMerge/>
          </w:tcPr>
          <w:p w:rsidR="00560DA6" w:rsidRPr="00E66A35" w:rsidRDefault="00560DA6" w:rsidP="00DB1792">
            <w:pPr>
              <w:rPr>
                <w:rFonts w:ascii="標楷體" w:eastAsia="標楷體" w:hAnsi="¼Ð·¢Åé" w:cs="標楷體"/>
                <w:kern w:val="0"/>
                <w:sz w:val="22"/>
              </w:rPr>
            </w:pPr>
          </w:p>
        </w:tc>
        <w:tc>
          <w:tcPr>
            <w:tcW w:w="2004" w:type="dxa"/>
          </w:tcPr>
          <w:p w:rsidR="00560DA6" w:rsidRPr="00210597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建築物高度</w:t>
            </w:r>
          </w:p>
        </w:tc>
        <w:tc>
          <w:tcPr>
            <w:tcW w:w="118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Pr="00E66A35" w:rsidRDefault="00560DA6" w:rsidP="00DB1792">
            <w:pPr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</w:p>
        </w:tc>
        <w:tc>
          <w:tcPr>
            <w:tcW w:w="563" w:type="dxa"/>
            <w:gridSpan w:val="2"/>
            <w:vMerge/>
          </w:tcPr>
          <w:p w:rsidR="00560DA6" w:rsidRPr="00E66A35" w:rsidRDefault="00560DA6" w:rsidP="00DB1792">
            <w:pPr>
              <w:rPr>
                <w:rFonts w:ascii="標楷體" w:eastAsia="標楷體" w:hAnsi="¼Ð·¢Åé" w:cs="標楷體"/>
                <w:kern w:val="0"/>
                <w:sz w:val="22"/>
              </w:rPr>
            </w:pPr>
          </w:p>
        </w:tc>
        <w:tc>
          <w:tcPr>
            <w:tcW w:w="2004" w:type="dxa"/>
            <w:vMerge w:val="restart"/>
          </w:tcPr>
          <w:p w:rsidR="00560DA6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違章</w:t>
            </w:r>
          </w:p>
          <w:p w:rsidR="00560DA6" w:rsidRPr="00210597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</w:t>
            </w:r>
          </w:p>
        </w:tc>
        <w:tc>
          <w:tcPr>
            <w:tcW w:w="6096" w:type="dxa"/>
            <w:gridSpan w:val="4"/>
          </w:tcPr>
          <w:p w:rsidR="00560DA6" w:rsidRPr="00C6172D" w:rsidRDefault="00560DA6" w:rsidP="00DB1792">
            <w:pPr>
              <w:jc w:val="both"/>
              <w:rPr>
                <w:color w:val="FF0000"/>
                <w:szCs w:val="24"/>
              </w:rPr>
            </w:pPr>
            <w:r w:rsidRPr="00C6172D">
              <w:rPr>
                <w:rFonts w:ascii="標楷體" w:eastAsia="標楷體" w:cs="標楷體" w:hint="eastAsia"/>
                <w:kern w:val="0"/>
                <w:szCs w:val="24"/>
              </w:rPr>
              <w:t>本案建築物無違章建築，本項次免檢討。</w:t>
            </w: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Pr="00E66A35" w:rsidRDefault="00560DA6" w:rsidP="00DB1792">
            <w:pPr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</w:p>
        </w:tc>
        <w:tc>
          <w:tcPr>
            <w:tcW w:w="563" w:type="dxa"/>
            <w:gridSpan w:val="2"/>
            <w:vMerge/>
          </w:tcPr>
          <w:p w:rsidR="00560DA6" w:rsidRPr="00E66A35" w:rsidRDefault="00560DA6" w:rsidP="00DB1792">
            <w:pPr>
              <w:rPr>
                <w:rFonts w:ascii="標楷體" w:eastAsia="標楷體" w:hAnsi="¼Ð·¢Åé" w:cs="標楷體"/>
                <w:kern w:val="0"/>
                <w:sz w:val="22"/>
              </w:rPr>
            </w:pPr>
          </w:p>
        </w:tc>
        <w:tc>
          <w:tcPr>
            <w:tcW w:w="2004" w:type="dxa"/>
            <w:vMerge/>
          </w:tcPr>
          <w:p w:rsidR="00560DA6" w:rsidRPr="00210597" w:rsidRDefault="00560DA6" w:rsidP="00DB1792">
            <w:pPr>
              <w:rPr>
                <w:rFonts w:ascii="標楷體" w:eastAsia="標楷體" w:cs="標楷體"/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4"/>
          </w:tcPr>
          <w:p w:rsidR="00560DA6" w:rsidRPr="00C6172D" w:rsidRDefault="00560DA6" w:rsidP="00361D52">
            <w:pPr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6172D">
              <w:rPr>
                <w:rFonts w:ascii="標楷體" w:eastAsia="標楷體" w:cs="標楷體" w:hint="eastAsia"/>
                <w:kern w:val="0"/>
                <w:szCs w:val="24"/>
              </w:rPr>
              <w:t>應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於圖示</w:t>
            </w:r>
            <w:r w:rsidR="00361D52">
              <w:rPr>
                <w:rFonts w:ascii="標楷體" w:eastAsia="標楷體" w:cs="標楷體" w:hint="eastAsia"/>
                <w:kern w:val="0"/>
                <w:szCs w:val="24"/>
              </w:rPr>
              <w:t>中明確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標明</w:t>
            </w:r>
            <w:r w:rsidR="00361D52">
              <w:rPr>
                <w:rFonts w:ascii="標楷體" w:eastAsia="標楷體" w:cs="標楷體" w:hint="eastAsia"/>
                <w:kern w:val="0"/>
                <w:szCs w:val="24"/>
              </w:rPr>
              <w:t>其違建範圍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。</w:t>
            </w: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DB1792" w:rsidTr="00E515D1">
        <w:trPr>
          <w:cantSplit/>
          <w:trHeight w:val="1134"/>
        </w:trPr>
        <w:tc>
          <w:tcPr>
            <w:tcW w:w="943" w:type="dxa"/>
            <w:textDirection w:val="tbRlV"/>
            <w:vAlign w:val="center"/>
          </w:tcPr>
          <w:p w:rsidR="00DB1792" w:rsidRPr="00E66A35" w:rsidRDefault="00DB1792" w:rsidP="00E515D1">
            <w:pPr>
              <w:ind w:left="113" w:right="113"/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  <w:r w:rsidRPr="00C6172D">
              <w:rPr>
                <w:rFonts w:ascii="標楷體" w:eastAsia="標楷體" w:cs="標楷體" w:hint="eastAsia"/>
                <w:kern w:val="0"/>
                <w:szCs w:val="24"/>
              </w:rPr>
              <w:t>說明</w:t>
            </w:r>
          </w:p>
        </w:tc>
        <w:tc>
          <w:tcPr>
            <w:tcW w:w="10045" w:type="dxa"/>
            <w:gridSpan w:val="9"/>
          </w:tcPr>
          <w:p w:rsidR="00DB1792" w:rsidRPr="009F5D80" w:rsidRDefault="00DB1792" w:rsidP="00DB179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都市計畫法部分：</w:t>
            </w:r>
          </w:p>
          <w:p w:rsidR="00DB1792" w:rsidRPr="009F5D80" w:rsidRDefault="00DB1792" w:rsidP="00DB179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建物高度、建蔽率、騎樓得依當時法令規定檢討。</w:t>
            </w:r>
          </w:p>
          <w:p w:rsidR="00DB1792" w:rsidRPr="009F5D80" w:rsidRDefault="00DB1792" w:rsidP="00DB179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院落(防火巷)得依當時法令規定檢討(60年以前無院落規定者，依防火巷及避難空地等規定留設)。</w:t>
            </w:r>
          </w:p>
          <w:p w:rsidR="00DB1792" w:rsidRPr="009F5D80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二、建築法(建築技術規則)部分：</w:t>
            </w:r>
          </w:p>
          <w:p w:rsidR="00DB1792" w:rsidRPr="009F5D80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 xml:space="preserve">1. </w:t>
            </w: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建築基地應臨接建築線、現有巷或出入通路，其規定得依當時法令規定檢討。</w:t>
            </w:r>
          </w:p>
          <w:p w:rsidR="00DB1792" w:rsidRPr="009F5D80" w:rsidRDefault="00DB1792" w:rsidP="00DB1792">
            <w:pPr>
              <w:rPr>
                <w:color w:val="FF0000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 xml:space="preserve">2. </w:t>
            </w: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建築面積、建築物高度得依當時法令規定檢討。</w:t>
            </w:r>
          </w:p>
        </w:tc>
      </w:tr>
      <w:tr w:rsidR="00DB1792" w:rsidTr="00711CBB">
        <w:trPr>
          <w:trHeight w:val="1885"/>
        </w:trPr>
        <w:tc>
          <w:tcPr>
            <w:tcW w:w="10988" w:type="dxa"/>
            <w:gridSpan w:val="10"/>
          </w:tcPr>
          <w:p w:rsidR="00DB1792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以上法規檢討內容：經本人確認符合並簽證負責，如有虛偽不實或筆誤，願負相關法律責任。隨卷附上土地登記謄本(地號全部)、地籍圖謄本、面積計算表、主要之平面、剖面及相關檢討圖說。</w:t>
            </w:r>
          </w:p>
          <w:p w:rsidR="00060375" w:rsidRDefault="00060375" w:rsidP="0006037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060375" w:rsidRDefault="00060375" w:rsidP="0006037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60375" w:rsidRDefault="00060375" w:rsidP="000603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</w:p>
          <w:p w:rsidR="00060375" w:rsidRPr="00060375" w:rsidRDefault="00060375" w:rsidP="00060375">
            <w:pPr>
              <w:ind w:right="96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5101ED" w:rsidRPr="000579AB" w:rsidRDefault="005101ED" w:rsidP="00DB1792">
      <w:pPr>
        <w:rPr>
          <w:rFonts w:ascii="標楷體" w:eastAsia="標楷體" w:hAnsi="標楷體"/>
          <w:sz w:val="26"/>
          <w:szCs w:val="26"/>
        </w:rPr>
      </w:pPr>
    </w:p>
    <w:sectPr w:rsidR="005101ED" w:rsidRPr="000579AB" w:rsidSect="008661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0D" w:rsidRDefault="00263F0D" w:rsidP="00866138">
      <w:r>
        <w:separator/>
      </w:r>
    </w:p>
  </w:endnote>
  <w:endnote w:type="continuationSeparator" w:id="0">
    <w:p w:rsidR="00263F0D" w:rsidRDefault="00263F0D" w:rsidP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0D" w:rsidRDefault="00263F0D" w:rsidP="00866138">
      <w:r>
        <w:separator/>
      </w:r>
    </w:p>
  </w:footnote>
  <w:footnote w:type="continuationSeparator" w:id="0">
    <w:p w:rsidR="00263F0D" w:rsidRDefault="00263F0D" w:rsidP="0086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8DA"/>
    <w:multiLevelType w:val="hybridMultilevel"/>
    <w:tmpl w:val="93E68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F14EBF"/>
    <w:multiLevelType w:val="hybridMultilevel"/>
    <w:tmpl w:val="3BB61F52"/>
    <w:lvl w:ilvl="0" w:tplc="01FEAF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C"/>
    <w:rsid w:val="000579AB"/>
    <w:rsid w:val="00060375"/>
    <w:rsid w:val="0006218A"/>
    <w:rsid w:val="000A2285"/>
    <w:rsid w:val="000B2AAC"/>
    <w:rsid w:val="000E391A"/>
    <w:rsid w:val="000F308C"/>
    <w:rsid w:val="00143EC9"/>
    <w:rsid w:val="00210597"/>
    <w:rsid w:val="00263F0D"/>
    <w:rsid w:val="002A5EDF"/>
    <w:rsid w:val="002E1C53"/>
    <w:rsid w:val="003030A5"/>
    <w:rsid w:val="00324F53"/>
    <w:rsid w:val="0035643F"/>
    <w:rsid w:val="00361D52"/>
    <w:rsid w:val="003E5036"/>
    <w:rsid w:val="003F03A7"/>
    <w:rsid w:val="003F7AC3"/>
    <w:rsid w:val="004B7F54"/>
    <w:rsid w:val="005012E2"/>
    <w:rsid w:val="00504D48"/>
    <w:rsid w:val="0050645E"/>
    <w:rsid w:val="005101ED"/>
    <w:rsid w:val="0053266D"/>
    <w:rsid w:val="00542302"/>
    <w:rsid w:val="00546E36"/>
    <w:rsid w:val="00560DA6"/>
    <w:rsid w:val="00563829"/>
    <w:rsid w:val="005859CB"/>
    <w:rsid w:val="005E0F74"/>
    <w:rsid w:val="0064507A"/>
    <w:rsid w:val="006F4BBC"/>
    <w:rsid w:val="00711CBB"/>
    <w:rsid w:val="00734830"/>
    <w:rsid w:val="007569E1"/>
    <w:rsid w:val="007C4A44"/>
    <w:rsid w:val="007F1388"/>
    <w:rsid w:val="00850724"/>
    <w:rsid w:val="0086460A"/>
    <w:rsid w:val="00866138"/>
    <w:rsid w:val="00875DAB"/>
    <w:rsid w:val="00880478"/>
    <w:rsid w:val="008917BD"/>
    <w:rsid w:val="00902740"/>
    <w:rsid w:val="009370E5"/>
    <w:rsid w:val="009803A4"/>
    <w:rsid w:val="009F5D80"/>
    <w:rsid w:val="00A007B5"/>
    <w:rsid w:val="00A009DF"/>
    <w:rsid w:val="00A37116"/>
    <w:rsid w:val="00A42807"/>
    <w:rsid w:val="00A538FE"/>
    <w:rsid w:val="00A549B6"/>
    <w:rsid w:val="00A609E2"/>
    <w:rsid w:val="00A71CFD"/>
    <w:rsid w:val="00A830A4"/>
    <w:rsid w:val="00AC7A98"/>
    <w:rsid w:val="00AF0AC9"/>
    <w:rsid w:val="00B0290F"/>
    <w:rsid w:val="00B20512"/>
    <w:rsid w:val="00B62730"/>
    <w:rsid w:val="00B66AC0"/>
    <w:rsid w:val="00B7772C"/>
    <w:rsid w:val="00C0080B"/>
    <w:rsid w:val="00C07E73"/>
    <w:rsid w:val="00C6172D"/>
    <w:rsid w:val="00C812AD"/>
    <w:rsid w:val="00CC1CE8"/>
    <w:rsid w:val="00D31432"/>
    <w:rsid w:val="00D5376C"/>
    <w:rsid w:val="00DB1792"/>
    <w:rsid w:val="00DD5EDD"/>
    <w:rsid w:val="00E515D1"/>
    <w:rsid w:val="00E66A35"/>
    <w:rsid w:val="00E84A9F"/>
    <w:rsid w:val="00ED3C84"/>
    <w:rsid w:val="00F30409"/>
    <w:rsid w:val="00FB5C2A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09F39-B260-4E1C-ADC3-E6E005B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List Paragraph"/>
    <w:basedOn w:val="a"/>
    <w:uiPriority w:val="34"/>
    <w:qFormat/>
    <w:rsid w:val="00CC1CE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62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吳瑋騰</cp:lastModifiedBy>
  <cp:revision>4</cp:revision>
  <cp:lastPrinted>2018-07-02T08:37:00Z</cp:lastPrinted>
  <dcterms:created xsi:type="dcterms:W3CDTF">2019-12-24T02:38:00Z</dcterms:created>
  <dcterms:modified xsi:type="dcterms:W3CDTF">2019-12-26T14:57:00Z</dcterms:modified>
</cp:coreProperties>
</file>